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43" w:rsidRDefault="007E4B43" w:rsidP="007E4B43">
      <w:pPr>
        <w:pStyle w:val="NormalWeb"/>
        <w:shd w:val="clear" w:color="auto" w:fill="FFFFFF"/>
        <w:spacing w:before="0" w:beforeAutospacing="0" w:after="150" w:afterAutospacing="0"/>
        <w:rPr>
          <w:rFonts w:ascii="Helvetica" w:hAnsi="Helvetica" w:cs="Helvetica"/>
          <w:b/>
          <w:i/>
          <w:color w:val="FF0000"/>
          <w:sz w:val="56"/>
          <w:szCs w:val="56"/>
        </w:rPr>
      </w:pPr>
      <w:r>
        <w:rPr>
          <w:rFonts w:ascii="Helvetica" w:hAnsi="Helvetica" w:cs="Helvetica"/>
          <w:b/>
          <w:i/>
          <w:noProof/>
          <w:color w:val="FF0000"/>
          <w:sz w:val="56"/>
          <w:szCs w:val="56"/>
        </w:rPr>
        <w:drawing>
          <wp:inline distT="0" distB="0" distL="0" distR="0">
            <wp:extent cx="6823478" cy="4130601"/>
            <wp:effectExtent l="19050" t="0" r="0" b="0"/>
            <wp:docPr id="1" name="Resim 1" descr="C:\Users\MdrYrd2\Desktop\yariyil-tatilini-nasil-degerlendirmeli--19617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rYrd2\Desktop\yariyil-tatilini-nasil-degerlendirmeli--1961721.Jpeg"/>
                    <pic:cNvPicPr>
                      <a:picLocks noChangeAspect="1" noChangeArrowheads="1"/>
                    </pic:cNvPicPr>
                  </pic:nvPicPr>
                  <pic:blipFill>
                    <a:blip r:embed="rId7"/>
                    <a:srcRect/>
                    <a:stretch>
                      <a:fillRect/>
                    </a:stretch>
                  </pic:blipFill>
                  <pic:spPr bwMode="auto">
                    <a:xfrm>
                      <a:off x="0" y="0"/>
                      <a:ext cx="6829518" cy="4134257"/>
                    </a:xfrm>
                    <a:prstGeom prst="rect">
                      <a:avLst/>
                    </a:prstGeom>
                    <a:noFill/>
                    <a:ln w="9525">
                      <a:noFill/>
                      <a:miter lim="800000"/>
                      <a:headEnd/>
                      <a:tailEnd/>
                    </a:ln>
                  </pic:spPr>
                </pic:pic>
              </a:graphicData>
            </a:graphic>
          </wp:inline>
        </w:drawing>
      </w:r>
    </w:p>
    <w:p w:rsidR="007E4B43" w:rsidRDefault="007E4B43" w:rsidP="007E4B43">
      <w:pPr>
        <w:pStyle w:val="NormalWeb"/>
        <w:shd w:val="clear" w:color="auto" w:fill="FFFFFF"/>
        <w:spacing w:before="0" w:beforeAutospacing="0" w:after="150" w:afterAutospacing="0"/>
        <w:rPr>
          <w:rFonts w:ascii="Helvetica" w:hAnsi="Helvetica" w:cs="Helvetica"/>
          <w:b/>
          <w:i/>
          <w:color w:val="FF0000"/>
          <w:sz w:val="56"/>
          <w:szCs w:val="56"/>
        </w:rPr>
      </w:pPr>
    </w:p>
    <w:p w:rsidR="007E4B43" w:rsidRDefault="007E4B43" w:rsidP="007E4B43">
      <w:pPr>
        <w:pStyle w:val="NormalWeb"/>
        <w:shd w:val="clear" w:color="auto" w:fill="FFFFFF"/>
        <w:spacing w:before="0" w:beforeAutospacing="0" w:after="150" w:afterAutospacing="0"/>
        <w:rPr>
          <w:rFonts w:ascii="Helvetica" w:hAnsi="Helvetica" w:cs="Helvetica"/>
          <w:b/>
          <w:i/>
          <w:color w:val="FF0000"/>
          <w:sz w:val="56"/>
          <w:szCs w:val="56"/>
        </w:rPr>
      </w:pPr>
      <w:r w:rsidRPr="007E4B43">
        <w:rPr>
          <w:rFonts w:ascii="Helvetica" w:hAnsi="Helvetica" w:cs="Helvetica"/>
          <w:b/>
          <w:i/>
          <w:color w:val="FF0000"/>
          <w:sz w:val="56"/>
          <w:szCs w:val="56"/>
        </w:rPr>
        <w:t>Tatili verimli geçirmenin 10 yolu</w:t>
      </w:r>
    </w:p>
    <w:p w:rsidR="007A490C" w:rsidRPr="007E4B43" w:rsidRDefault="007A490C" w:rsidP="007E4B43">
      <w:pPr>
        <w:pStyle w:val="NormalWeb"/>
        <w:shd w:val="clear" w:color="auto" w:fill="FFFFFF"/>
        <w:spacing w:before="0" w:beforeAutospacing="0" w:after="150" w:afterAutospacing="0"/>
        <w:rPr>
          <w:rFonts w:ascii="Helvetica" w:hAnsi="Helvetica" w:cs="Helvetica"/>
          <w:b/>
          <w:i/>
          <w:color w:val="FF0000"/>
          <w:sz w:val="56"/>
          <w:szCs w:val="56"/>
        </w:rPr>
      </w:pPr>
    </w:p>
    <w:p w:rsidR="007E4B43" w:rsidRDefault="007A490C" w:rsidP="007A490C">
      <w:pPr>
        <w:pStyle w:val="NormalWeb"/>
        <w:shd w:val="clear" w:color="auto" w:fill="FFFFFF"/>
        <w:spacing w:before="0" w:beforeAutospacing="0" w:after="150" w:afterAutospacing="0" w:line="360" w:lineRule="auto"/>
        <w:ind w:left="710"/>
        <w:rPr>
          <w:rFonts w:ascii="Helvetica" w:hAnsi="Helvetica" w:cs="Helvetica"/>
          <w:b/>
          <w:i/>
          <w:color w:val="17365D" w:themeColor="text2" w:themeShade="BF"/>
          <w:sz w:val="28"/>
          <w:szCs w:val="28"/>
        </w:rPr>
      </w:pPr>
      <w:r w:rsidRPr="007A490C">
        <w:rPr>
          <w:rFonts w:ascii="Helvetica" w:hAnsi="Helvetica" w:cs="Helvetica"/>
          <w:b/>
          <w:i/>
          <w:color w:val="FF0000"/>
          <w:sz w:val="28"/>
          <w:szCs w:val="28"/>
        </w:rPr>
        <w:t>1.</w:t>
      </w:r>
      <w:r w:rsidR="007E4B43" w:rsidRPr="007E4B43">
        <w:rPr>
          <w:rFonts w:ascii="Helvetica" w:hAnsi="Helvetica" w:cs="Helvetica"/>
          <w:b/>
          <w:i/>
          <w:color w:val="17365D" w:themeColor="text2" w:themeShade="BF"/>
          <w:sz w:val="28"/>
          <w:szCs w:val="28"/>
        </w:rPr>
        <w:t>Mutlaka bir tatil programı hazırlayın.</w:t>
      </w:r>
      <w:r w:rsidR="007E4B43" w:rsidRPr="007E4B43">
        <w:rPr>
          <w:rFonts w:ascii="Helvetica" w:hAnsi="Helvetica" w:cs="Helvetica"/>
          <w:b/>
          <w:i/>
          <w:color w:val="17365D" w:themeColor="text2" w:themeShade="BF"/>
          <w:sz w:val="28"/>
          <w:szCs w:val="28"/>
        </w:rPr>
        <w:br/>
      </w:r>
      <w:r w:rsidR="007E4B43" w:rsidRPr="007A490C">
        <w:rPr>
          <w:rFonts w:ascii="Helvetica" w:hAnsi="Helvetica" w:cs="Helvetica"/>
          <w:b/>
          <w:i/>
          <w:color w:val="FF0000"/>
          <w:sz w:val="28"/>
          <w:szCs w:val="28"/>
        </w:rPr>
        <w:t>2.</w:t>
      </w:r>
      <w:r w:rsidR="007E4B43" w:rsidRPr="007E4B43">
        <w:rPr>
          <w:rFonts w:ascii="Helvetica" w:hAnsi="Helvetica" w:cs="Helvetica"/>
          <w:b/>
          <w:i/>
          <w:color w:val="17365D" w:themeColor="text2" w:themeShade="BF"/>
          <w:sz w:val="28"/>
          <w:szCs w:val="28"/>
        </w:rPr>
        <w:t xml:space="preserve"> Ailenizle birlikte tatil yapın.</w:t>
      </w:r>
      <w:r w:rsidR="007E4B43" w:rsidRPr="007E4B43">
        <w:rPr>
          <w:rFonts w:ascii="Helvetica" w:hAnsi="Helvetica" w:cs="Helvetica"/>
          <w:b/>
          <w:i/>
          <w:color w:val="17365D" w:themeColor="text2" w:themeShade="BF"/>
          <w:sz w:val="28"/>
          <w:szCs w:val="28"/>
        </w:rPr>
        <w:br/>
      </w:r>
      <w:r w:rsidR="007E4B43" w:rsidRPr="007A490C">
        <w:rPr>
          <w:rFonts w:ascii="Helvetica" w:hAnsi="Helvetica" w:cs="Helvetica"/>
          <w:b/>
          <w:i/>
          <w:color w:val="FF0000"/>
          <w:sz w:val="28"/>
          <w:szCs w:val="28"/>
        </w:rPr>
        <w:t xml:space="preserve">3. </w:t>
      </w:r>
      <w:r w:rsidR="007E4B43" w:rsidRPr="007E4B43">
        <w:rPr>
          <w:rFonts w:ascii="Helvetica" w:hAnsi="Helvetica" w:cs="Helvetica"/>
          <w:b/>
          <w:i/>
          <w:color w:val="17365D" w:themeColor="text2" w:themeShade="BF"/>
          <w:sz w:val="28"/>
          <w:szCs w:val="28"/>
        </w:rPr>
        <w:t>Tatilde ders çalışmayı ihmal etmeyin.</w:t>
      </w:r>
      <w:r w:rsidR="007E4B43" w:rsidRPr="007E4B43">
        <w:rPr>
          <w:rFonts w:ascii="Helvetica" w:hAnsi="Helvetica" w:cs="Helvetica"/>
          <w:b/>
          <w:i/>
          <w:color w:val="17365D" w:themeColor="text2" w:themeShade="BF"/>
          <w:sz w:val="28"/>
          <w:szCs w:val="28"/>
        </w:rPr>
        <w:br/>
      </w:r>
      <w:r w:rsidR="007E4B43" w:rsidRPr="007A490C">
        <w:rPr>
          <w:rFonts w:ascii="Helvetica" w:hAnsi="Helvetica" w:cs="Helvetica"/>
          <w:b/>
          <w:i/>
          <w:color w:val="FF0000"/>
          <w:sz w:val="28"/>
          <w:szCs w:val="28"/>
        </w:rPr>
        <w:t>4.</w:t>
      </w:r>
      <w:r w:rsidR="007E4B43" w:rsidRPr="007E4B43">
        <w:rPr>
          <w:rFonts w:ascii="Helvetica" w:hAnsi="Helvetica" w:cs="Helvetica"/>
          <w:b/>
          <w:i/>
          <w:color w:val="17365D" w:themeColor="text2" w:themeShade="BF"/>
          <w:sz w:val="28"/>
          <w:szCs w:val="28"/>
        </w:rPr>
        <w:t xml:space="preserve"> Günün, haftanın ve yarıyıl tatilinin sonunda ulaşmayı düşündüğünüz yeni hedefler belirleyin.</w:t>
      </w:r>
      <w:r w:rsidR="007E4B43" w:rsidRPr="007E4B43">
        <w:rPr>
          <w:rFonts w:ascii="Helvetica" w:hAnsi="Helvetica" w:cs="Helvetica"/>
          <w:b/>
          <w:i/>
          <w:color w:val="17365D" w:themeColor="text2" w:themeShade="BF"/>
          <w:sz w:val="28"/>
          <w:szCs w:val="28"/>
        </w:rPr>
        <w:br/>
      </w:r>
      <w:r w:rsidR="007E4B43" w:rsidRPr="007A490C">
        <w:rPr>
          <w:rFonts w:ascii="Helvetica" w:hAnsi="Helvetica" w:cs="Helvetica"/>
          <w:b/>
          <w:i/>
          <w:color w:val="FF0000"/>
          <w:sz w:val="28"/>
          <w:szCs w:val="28"/>
        </w:rPr>
        <w:t xml:space="preserve">5. </w:t>
      </w:r>
      <w:r w:rsidR="007E4B43" w:rsidRPr="007E4B43">
        <w:rPr>
          <w:rFonts w:ascii="Helvetica" w:hAnsi="Helvetica" w:cs="Helvetica"/>
          <w:b/>
          <w:i/>
          <w:color w:val="17365D" w:themeColor="text2" w:themeShade="BF"/>
          <w:sz w:val="28"/>
          <w:szCs w:val="28"/>
        </w:rPr>
        <w:t>Konu tekrarı yapın.</w:t>
      </w:r>
      <w:r w:rsidR="007E4B43" w:rsidRPr="007E4B43">
        <w:rPr>
          <w:rFonts w:ascii="Helvetica" w:hAnsi="Helvetica" w:cs="Helvetica"/>
          <w:b/>
          <w:i/>
          <w:color w:val="17365D" w:themeColor="text2" w:themeShade="BF"/>
          <w:sz w:val="28"/>
          <w:szCs w:val="28"/>
        </w:rPr>
        <w:br/>
      </w:r>
      <w:r w:rsidR="007E4B43" w:rsidRPr="007A490C">
        <w:rPr>
          <w:rFonts w:ascii="Helvetica" w:hAnsi="Helvetica" w:cs="Helvetica"/>
          <w:b/>
          <w:i/>
          <w:color w:val="FF0000"/>
          <w:sz w:val="28"/>
          <w:szCs w:val="28"/>
        </w:rPr>
        <w:t>6.</w:t>
      </w:r>
      <w:r w:rsidR="007E4B43" w:rsidRPr="007E4B43">
        <w:rPr>
          <w:rFonts w:ascii="Helvetica" w:hAnsi="Helvetica" w:cs="Helvetica"/>
          <w:b/>
          <w:i/>
          <w:color w:val="17365D" w:themeColor="text2" w:themeShade="BF"/>
          <w:sz w:val="28"/>
          <w:szCs w:val="28"/>
        </w:rPr>
        <w:t xml:space="preserve"> Eksik kalan konuları tamamlayın.</w:t>
      </w:r>
      <w:r w:rsidR="007E4B43" w:rsidRPr="007E4B43">
        <w:rPr>
          <w:rFonts w:ascii="Helvetica" w:hAnsi="Helvetica" w:cs="Helvetica"/>
          <w:b/>
          <w:i/>
          <w:color w:val="17365D" w:themeColor="text2" w:themeShade="BF"/>
          <w:sz w:val="28"/>
          <w:szCs w:val="28"/>
        </w:rPr>
        <w:br/>
      </w:r>
      <w:r w:rsidR="007E4B43" w:rsidRPr="007A490C">
        <w:rPr>
          <w:rFonts w:ascii="Helvetica" w:hAnsi="Helvetica" w:cs="Helvetica"/>
          <w:b/>
          <w:i/>
          <w:color w:val="FF0000"/>
          <w:sz w:val="28"/>
          <w:szCs w:val="28"/>
        </w:rPr>
        <w:t>7.</w:t>
      </w:r>
      <w:r w:rsidR="007E4B43" w:rsidRPr="007E4B43">
        <w:rPr>
          <w:rFonts w:ascii="Helvetica" w:hAnsi="Helvetica" w:cs="Helvetica"/>
          <w:b/>
          <w:i/>
          <w:color w:val="17365D" w:themeColor="text2" w:themeShade="BF"/>
          <w:sz w:val="28"/>
          <w:szCs w:val="28"/>
        </w:rPr>
        <w:t xml:space="preserve"> Yeni konulara çalışın.</w:t>
      </w:r>
      <w:r w:rsidR="007E4B43" w:rsidRPr="007E4B43">
        <w:rPr>
          <w:rFonts w:ascii="Helvetica" w:hAnsi="Helvetica" w:cs="Helvetica"/>
          <w:b/>
          <w:i/>
          <w:color w:val="17365D" w:themeColor="text2" w:themeShade="BF"/>
          <w:sz w:val="28"/>
          <w:szCs w:val="28"/>
        </w:rPr>
        <w:br/>
      </w:r>
      <w:r w:rsidR="007E4B43" w:rsidRPr="007A490C">
        <w:rPr>
          <w:rFonts w:ascii="Helvetica" w:hAnsi="Helvetica" w:cs="Helvetica"/>
          <w:b/>
          <w:i/>
          <w:color w:val="FF0000"/>
          <w:sz w:val="28"/>
          <w:szCs w:val="28"/>
        </w:rPr>
        <w:t>8.</w:t>
      </w:r>
      <w:r w:rsidR="007E4B43" w:rsidRPr="007E4B43">
        <w:rPr>
          <w:rFonts w:ascii="Helvetica" w:hAnsi="Helvetica" w:cs="Helvetica"/>
          <w:b/>
          <w:i/>
          <w:color w:val="17365D" w:themeColor="text2" w:themeShade="BF"/>
          <w:sz w:val="28"/>
          <w:szCs w:val="28"/>
        </w:rPr>
        <w:t xml:space="preserve"> Bolca kitap okuyun.</w:t>
      </w:r>
      <w:r w:rsidR="007E4B43" w:rsidRPr="007E4B43">
        <w:rPr>
          <w:rFonts w:ascii="Helvetica" w:hAnsi="Helvetica" w:cs="Helvetica"/>
          <w:b/>
          <w:i/>
          <w:color w:val="17365D" w:themeColor="text2" w:themeShade="BF"/>
          <w:sz w:val="28"/>
          <w:szCs w:val="28"/>
        </w:rPr>
        <w:br/>
      </w:r>
      <w:r w:rsidR="007E4B43" w:rsidRPr="007A490C">
        <w:rPr>
          <w:rFonts w:ascii="Helvetica" w:hAnsi="Helvetica" w:cs="Helvetica"/>
          <w:b/>
          <w:i/>
          <w:color w:val="FF0000"/>
          <w:sz w:val="28"/>
          <w:szCs w:val="28"/>
        </w:rPr>
        <w:t>9.</w:t>
      </w:r>
      <w:r w:rsidR="007E4B43" w:rsidRPr="007E4B43">
        <w:rPr>
          <w:rFonts w:ascii="Helvetica" w:hAnsi="Helvetica" w:cs="Helvetica"/>
          <w:b/>
          <w:i/>
          <w:color w:val="17365D" w:themeColor="text2" w:themeShade="BF"/>
          <w:sz w:val="28"/>
          <w:szCs w:val="28"/>
        </w:rPr>
        <w:t xml:space="preserve"> Dinlenmeye ve gezmeye vakit ayırın.</w:t>
      </w:r>
      <w:r w:rsidR="007E4B43" w:rsidRPr="007E4B43">
        <w:rPr>
          <w:rFonts w:ascii="Helvetica" w:hAnsi="Helvetica" w:cs="Helvetica"/>
          <w:b/>
          <w:i/>
          <w:color w:val="17365D" w:themeColor="text2" w:themeShade="BF"/>
          <w:sz w:val="28"/>
          <w:szCs w:val="28"/>
        </w:rPr>
        <w:br/>
      </w:r>
      <w:r w:rsidR="007E4B43" w:rsidRPr="007A490C">
        <w:rPr>
          <w:rFonts w:ascii="Helvetica" w:hAnsi="Helvetica" w:cs="Helvetica"/>
          <w:b/>
          <w:i/>
          <w:color w:val="FF0000"/>
          <w:sz w:val="28"/>
          <w:szCs w:val="28"/>
        </w:rPr>
        <w:t>10.</w:t>
      </w:r>
      <w:r w:rsidR="007E4B43" w:rsidRPr="007E4B43">
        <w:rPr>
          <w:rFonts w:ascii="Helvetica" w:hAnsi="Helvetica" w:cs="Helvetica"/>
          <w:b/>
          <w:i/>
          <w:color w:val="17365D" w:themeColor="text2" w:themeShade="BF"/>
          <w:sz w:val="28"/>
          <w:szCs w:val="28"/>
        </w:rPr>
        <w:t xml:space="preserve"> Sosyal faaliyetlere (tiyatro, sinema, konser, spor vb) zaman yaratın.</w:t>
      </w:r>
    </w:p>
    <w:p w:rsidR="007E4B43" w:rsidRPr="007E4B43" w:rsidRDefault="007A490C" w:rsidP="0059505C">
      <w:pPr>
        <w:pStyle w:val="NormalWeb"/>
        <w:shd w:val="clear" w:color="auto" w:fill="FFFFFF"/>
        <w:spacing w:before="0" w:beforeAutospacing="0" w:after="150" w:afterAutospacing="0" w:line="360" w:lineRule="auto"/>
        <w:rPr>
          <w:rFonts w:ascii="Helvetica" w:hAnsi="Helvetica" w:cs="Helvetica"/>
          <w:b/>
          <w:i/>
          <w:color w:val="17365D" w:themeColor="text2" w:themeShade="BF"/>
          <w:sz w:val="28"/>
          <w:szCs w:val="28"/>
        </w:rPr>
      </w:pPr>
      <w:r>
        <w:rPr>
          <w:rFonts w:ascii="Helvetica" w:hAnsi="Helvetica" w:cs="Helvetica"/>
          <w:b/>
          <w:i/>
          <w:noProof/>
          <w:color w:val="17365D" w:themeColor="text2" w:themeShade="BF"/>
          <w:sz w:val="28"/>
          <w:szCs w:val="28"/>
        </w:rPr>
        <w:lastRenderedPageBreak/>
        <w:drawing>
          <wp:inline distT="0" distB="0" distL="0" distR="0">
            <wp:extent cx="6466010" cy="3362325"/>
            <wp:effectExtent l="19050" t="0" r="0" b="0"/>
            <wp:docPr id="3" name="Resim 3" descr="C:\Users\MdrYrd2\Desktop\anne_baba_tutumlari_uzerine_h13109_3af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rYrd2\Desktop\anne_baba_tutumlari_uzerine_h13109_3afd0.jpg"/>
                    <pic:cNvPicPr>
                      <a:picLocks noChangeAspect="1" noChangeArrowheads="1"/>
                    </pic:cNvPicPr>
                  </pic:nvPicPr>
                  <pic:blipFill>
                    <a:blip r:embed="rId8"/>
                    <a:srcRect/>
                    <a:stretch>
                      <a:fillRect/>
                    </a:stretch>
                  </pic:blipFill>
                  <pic:spPr bwMode="auto">
                    <a:xfrm>
                      <a:off x="0" y="0"/>
                      <a:ext cx="6466010" cy="3362325"/>
                    </a:xfrm>
                    <a:prstGeom prst="rect">
                      <a:avLst/>
                    </a:prstGeom>
                    <a:noFill/>
                    <a:ln w="9525">
                      <a:noFill/>
                      <a:miter lim="800000"/>
                      <a:headEnd/>
                      <a:tailEnd/>
                    </a:ln>
                  </pic:spPr>
                </pic:pic>
              </a:graphicData>
            </a:graphic>
          </wp:inline>
        </w:drawing>
      </w:r>
    </w:p>
    <w:p w:rsidR="007E4B43" w:rsidRDefault="007E4B43" w:rsidP="007E4B43">
      <w:pPr>
        <w:pStyle w:val="NormalWeb"/>
        <w:shd w:val="clear" w:color="auto" w:fill="FFFFFF"/>
        <w:spacing w:before="0" w:beforeAutospacing="0" w:after="150" w:afterAutospacing="0"/>
        <w:jc w:val="center"/>
        <w:rPr>
          <w:rFonts w:ascii="Helvetica" w:hAnsi="Helvetica" w:cs="Helvetica"/>
          <w:b/>
          <w:i/>
          <w:color w:val="FF0000"/>
          <w:sz w:val="56"/>
          <w:szCs w:val="56"/>
        </w:rPr>
      </w:pPr>
      <w:r w:rsidRPr="007E4B43">
        <w:rPr>
          <w:rFonts w:ascii="Helvetica" w:hAnsi="Helvetica" w:cs="Helvetica"/>
          <w:b/>
          <w:i/>
          <w:color w:val="FF0000"/>
          <w:sz w:val="56"/>
          <w:szCs w:val="56"/>
        </w:rPr>
        <w:t xml:space="preserve">Uzmanlardan Anne Babalara Tatil </w:t>
      </w:r>
      <w:r>
        <w:rPr>
          <w:rFonts w:ascii="Helvetica" w:hAnsi="Helvetica" w:cs="Helvetica"/>
          <w:b/>
          <w:i/>
          <w:color w:val="FF0000"/>
          <w:sz w:val="56"/>
          <w:szCs w:val="56"/>
        </w:rPr>
        <w:t xml:space="preserve">                   </w:t>
      </w:r>
      <w:r w:rsidRPr="007E4B43">
        <w:rPr>
          <w:rFonts w:ascii="Helvetica" w:hAnsi="Helvetica" w:cs="Helvetica"/>
          <w:b/>
          <w:i/>
          <w:color w:val="FF0000"/>
          <w:sz w:val="56"/>
          <w:szCs w:val="56"/>
        </w:rPr>
        <w:t>Tavsiyeleri</w:t>
      </w:r>
    </w:p>
    <w:p w:rsidR="007E4B43" w:rsidRPr="007E4B43" w:rsidRDefault="007E4B43" w:rsidP="007E4B43">
      <w:pPr>
        <w:pStyle w:val="NormalWeb"/>
        <w:shd w:val="clear" w:color="auto" w:fill="FFFFFF"/>
        <w:spacing w:before="0" w:beforeAutospacing="0" w:after="150" w:afterAutospacing="0"/>
        <w:jc w:val="center"/>
        <w:rPr>
          <w:rFonts w:ascii="Helvetica" w:hAnsi="Helvetica" w:cs="Helvetica"/>
          <w:b/>
          <w:i/>
          <w:color w:val="FF0000"/>
          <w:sz w:val="56"/>
          <w:szCs w:val="56"/>
        </w:rPr>
      </w:pPr>
    </w:p>
    <w:p w:rsidR="007A490C" w:rsidRDefault="007E4B43" w:rsidP="007A490C">
      <w:pPr>
        <w:pStyle w:val="NormalWeb"/>
        <w:numPr>
          <w:ilvl w:val="0"/>
          <w:numId w:val="3"/>
        </w:numPr>
        <w:shd w:val="clear" w:color="auto" w:fill="FFFFFF"/>
        <w:spacing w:before="0" w:beforeAutospacing="0" w:after="150" w:afterAutospacing="0"/>
        <w:ind w:left="284" w:firstLine="76"/>
        <w:rPr>
          <w:rFonts w:ascii="Helvetica" w:hAnsi="Helvetica" w:cs="Helvetica"/>
          <w:b/>
          <w:i/>
          <w:color w:val="17365D" w:themeColor="text2" w:themeShade="BF"/>
          <w:sz w:val="28"/>
          <w:szCs w:val="28"/>
        </w:rPr>
      </w:pPr>
      <w:r w:rsidRPr="007E4B43">
        <w:rPr>
          <w:rFonts w:ascii="Helvetica" w:hAnsi="Helvetica" w:cs="Helvetica"/>
          <w:b/>
          <w:i/>
          <w:color w:val="17365D" w:themeColor="text2" w:themeShade="BF"/>
          <w:sz w:val="28"/>
          <w:szCs w:val="28"/>
        </w:rPr>
        <w:t>Çocuklarınızın düşük not alma nedenlerini birlikte tartışıp çözüm üretin, karar alma süreçlerinize çocuğunuzu da dahil ederek sorumluluk bilincinin gelişmesine katkı sağlayın.</w:t>
      </w:r>
    </w:p>
    <w:p w:rsidR="007A490C" w:rsidRDefault="007E4B43" w:rsidP="007A490C">
      <w:pPr>
        <w:pStyle w:val="NormalWeb"/>
        <w:shd w:val="clear" w:color="auto" w:fill="FFFFFF"/>
        <w:spacing w:before="0" w:beforeAutospacing="0" w:after="150" w:afterAutospacing="0"/>
        <w:ind w:left="360"/>
        <w:rPr>
          <w:rFonts w:ascii="Helvetica" w:hAnsi="Helvetica" w:cs="Helvetica"/>
          <w:b/>
          <w:i/>
          <w:color w:val="17365D" w:themeColor="text2" w:themeShade="BF"/>
          <w:sz w:val="28"/>
          <w:szCs w:val="28"/>
        </w:rPr>
      </w:pPr>
      <w:r w:rsidRPr="007E4B43">
        <w:rPr>
          <w:rFonts w:ascii="Helvetica" w:hAnsi="Helvetica" w:cs="Helvetica"/>
          <w:b/>
          <w:i/>
          <w:color w:val="17365D" w:themeColor="text2" w:themeShade="BF"/>
          <w:sz w:val="28"/>
          <w:szCs w:val="28"/>
        </w:rPr>
        <w:br/>
        <w:t>2. Okul zamanında kalkış saati, çalışma saati gibi belli rutinlere alışmış çocuklarınızın tatil döneminde vakitlerini eğlendirici ve eğitici geçirmelerine yardımcı olun.</w:t>
      </w:r>
    </w:p>
    <w:p w:rsidR="007A490C" w:rsidRDefault="007E4B43" w:rsidP="007A490C">
      <w:pPr>
        <w:pStyle w:val="NormalWeb"/>
        <w:shd w:val="clear" w:color="auto" w:fill="FFFFFF"/>
        <w:spacing w:before="0" w:beforeAutospacing="0" w:after="150" w:afterAutospacing="0"/>
        <w:ind w:left="360"/>
        <w:rPr>
          <w:rFonts w:ascii="Helvetica" w:hAnsi="Helvetica" w:cs="Helvetica"/>
          <w:b/>
          <w:i/>
          <w:color w:val="17365D" w:themeColor="text2" w:themeShade="BF"/>
          <w:sz w:val="28"/>
          <w:szCs w:val="28"/>
        </w:rPr>
      </w:pPr>
      <w:r w:rsidRPr="007E4B43">
        <w:rPr>
          <w:rFonts w:ascii="Helvetica" w:hAnsi="Helvetica" w:cs="Helvetica"/>
          <w:b/>
          <w:i/>
          <w:color w:val="17365D" w:themeColor="text2" w:themeShade="BF"/>
          <w:sz w:val="28"/>
          <w:szCs w:val="28"/>
        </w:rPr>
        <w:br/>
        <w:t>3. Ara dönem, ebeveynlerin çocuklarıyla birlikte vakit geçirmeleri için çok iyi bir fırsattır. Bu zaman diliminde mümkün olduğu kadar çok birlikte zaman geçirin. Tatili birbirinizi daha iyi tanımak, anlamak ve birbirinizin arkadaşlığından zevk almak için değerlendirin.</w:t>
      </w:r>
    </w:p>
    <w:p w:rsidR="007A490C" w:rsidRDefault="007E4B43" w:rsidP="007A490C">
      <w:pPr>
        <w:pStyle w:val="NormalWeb"/>
        <w:shd w:val="clear" w:color="auto" w:fill="FFFFFF"/>
        <w:spacing w:before="0" w:beforeAutospacing="0" w:after="150" w:afterAutospacing="0"/>
        <w:ind w:left="360"/>
        <w:rPr>
          <w:rFonts w:ascii="Helvetica" w:hAnsi="Helvetica" w:cs="Helvetica"/>
          <w:b/>
          <w:i/>
          <w:color w:val="17365D" w:themeColor="text2" w:themeShade="BF"/>
          <w:sz w:val="28"/>
          <w:szCs w:val="28"/>
        </w:rPr>
      </w:pPr>
      <w:r w:rsidRPr="007E4B43">
        <w:rPr>
          <w:rFonts w:ascii="Helvetica" w:hAnsi="Helvetica" w:cs="Helvetica"/>
          <w:b/>
          <w:i/>
          <w:color w:val="17365D" w:themeColor="text2" w:themeShade="BF"/>
          <w:sz w:val="28"/>
          <w:szCs w:val="28"/>
        </w:rPr>
        <w:br/>
        <w:t>4. Yetenek, ilgi ve beceri bakımından her çocuğun kendine özgü özellikleri olduğunu unutmayın. Bu nedenle çocuğunuzun dönem boyunca sergilediği performansı başka çocuklarla asla kıyaslamayın.</w:t>
      </w:r>
    </w:p>
    <w:p w:rsidR="007A490C" w:rsidRDefault="007E4B43" w:rsidP="007A490C">
      <w:pPr>
        <w:pStyle w:val="NormalWeb"/>
        <w:shd w:val="clear" w:color="auto" w:fill="FFFFFF"/>
        <w:spacing w:before="0" w:beforeAutospacing="0" w:after="150" w:afterAutospacing="0"/>
        <w:ind w:left="360"/>
        <w:rPr>
          <w:rFonts w:ascii="Helvetica" w:hAnsi="Helvetica" w:cs="Helvetica"/>
          <w:b/>
          <w:i/>
          <w:color w:val="17365D" w:themeColor="text2" w:themeShade="BF"/>
          <w:sz w:val="28"/>
          <w:szCs w:val="28"/>
        </w:rPr>
      </w:pPr>
      <w:r w:rsidRPr="007E4B43">
        <w:rPr>
          <w:rFonts w:ascii="Helvetica" w:hAnsi="Helvetica" w:cs="Helvetica"/>
          <w:b/>
          <w:i/>
          <w:color w:val="17365D" w:themeColor="text2" w:themeShade="BF"/>
          <w:sz w:val="28"/>
          <w:szCs w:val="28"/>
        </w:rPr>
        <w:br/>
        <w:t>5. Çocukları ikinci döneme motive etmek için kaygı ve tehdit yolunu kullanmayın.</w:t>
      </w:r>
    </w:p>
    <w:p w:rsidR="007E4B43" w:rsidRDefault="007E4B43" w:rsidP="007A490C">
      <w:pPr>
        <w:pStyle w:val="NormalWeb"/>
        <w:shd w:val="clear" w:color="auto" w:fill="FFFFFF"/>
        <w:spacing w:before="0" w:beforeAutospacing="0" w:after="150" w:afterAutospacing="0"/>
        <w:ind w:left="360"/>
        <w:rPr>
          <w:rFonts w:ascii="Helvetica" w:hAnsi="Helvetica" w:cs="Helvetica"/>
          <w:b/>
          <w:i/>
          <w:color w:val="17365D" w:themeColor="text2" w:themeShade="BF"/>
          <w:sz w:val="28"/>
          <w:szCs w:val="28"/>
        </w:rPr>
      </w:pPr>
      <w:r w:rsidRPr="007E4B43">
        <w:rPr>
          <w:rFonts w:ascii="Helvetica" w:hAnsi="Helvetica" w:cs="Helvetica"/>
          <w:b/>
          <w:i/>
          <w:color w:val="17365D" w:themeColor="text2" w:themeShade="BF"/>
          <w:sz w:val="28"/>
          <w:szCs w:val="28"/>
        </w:rPr>
        <w:br/>
        <w:t>6. Çocuğunuza her şeye rağmen koşulsuz sevdiğinizi ve ona güvendiğinizi hissettirin.</w:t>
      </w:r>
    </w:p>
    <w:p w:rsidR="007A490C" w:rsidRDefault="007A490C">
      <w:pPr>
        <w:rPr>
          <w:rFonts w:ascii="Open Sans" w:hAnsi="Open Sans"/>
          <w:color w:val="444444"/>
          <w:sz w:val="23"/>
          <w:szCs w:val="23"/>
          <w:shd w:val="clear" w:color="auto" w:fill="FFFFFF"/>
        </w:rPr>
      </w:pPr>
      <w:r w:rsidRPr="007A490C">
        <w:rPr>
          <w:rFonts w:ascii="Open Sans" w:hAnsi="Open Sans"/>
          <w:color w:val="FF0000"/>
          <w:sz w:val="56"/>
          <w:szCs w:val="56"/>
          <w:shd w:val="clear" w:color="auto" w:fill="FFFFFF"/>
        </w:rPr>
        <w:lastRenderedPageBreak/>
        <w:t>Yarıyıl Tatilini Nasıl Değerlendirmeli?</w:t>
      </w:r>
      <w:r>
        <w:rPr>
          <w:rFonts w:ascii="Open Sans" w:hAnsi="Open Sans"/>
          <w:color w:val="444444"/>
          <w:sz w:val="23"/>
          <w:szCs w:val="23"/>
          <w:shd w:val="clear" w:color="auto" w:fill="FFFFFF"/>
        </w:rPr>
        <w:t xml:space="preserve"> </w:t>
      </w:r>
    </w:p>
    <w:p w:rsidR="007A490C" w:rsidRDefault="007A490C">
      <w:pPr>
        <w:rPr>
          <w:rFonts w:ascii="Open Sans" w:hAnsi="Open Sans"/>
          <w:color w:val="444444"/>
          <w:sz w:val="23"/>
          <w:szCs w:val="23"/>
          <w:shd w:val="clear" w:color="auto" w:fill="FFFFFF"/>
        </w:rPr>
      </w:pPr>
      <w:r w:rsidRPr="007A490C">
        <w:rPr>
          <w:rFonts w:ascii="Open Sans" w:hAnsi="Open Sans"/>
          <w:b/>
          <w:i/>
          <w:color w:val="17365D" w:themeColor="text2" w:themeShade="BF"/>
          <w:sz w:val="28"/>
          <w:szCs w:val="28"/>
          <w:shd w:val="clear" w:color="auto" w:fill="FFFFFF"/>
        </w:rPr>
        <w:t>Öğrencilerin dört gözle beklediği zamanlardan biri tabi ki yarıyıl tatili. Daha gelmeden tatil hayalleri kurmaya başlanır. Gece geç saate kadar oturup ertesi gün de geç kalkarak, gündüzleri de TV (Playstation bağlı)  ve Bilgisayar (İnternet bağlı) başında oturarak vakit geçireceğiz değil mi? Hislerinize yeterince tercüman oldum mu bilmiyorum. Böyle bir tatil çoğu öğrencinin hayali olmasına karşılık sizleri yoran bir tercih olacaktır. Dönem başından itibaren alıştığınız bir düzenin birden bire keskin bir şekilde bozulması vücudunuzun uyum sağlamasını zorlaştıracak, ardından tam tembelliğe alışmışken ikinci dönem başlayacak ve okulda bu tembelliği üzerinizden atmak pek de kolay olmayacaktır. Peki bu pek kıymetli 15 gün nasıl değerlendirilmeli. İşte size öneriler:</w:t>
      </w:r>
      <w:r>
        <w:rPr>
          <w:rFonts w:ascii="Open Sans" w:hAnsi="Open Sans"/>
          <w:color w:val="444444"/>
          <w:sz w:val="23"/>
          <w:szCs w:val="23"/>
          <w:shd w:val="clear" w:color="auto" w:fill="FFFFFF"/>
        </w:rPr>
        <w:t xml:space="preserve"> </w:t>
      </w:r>
    </w:p>
    <w:p w:rsidR="007A490C" w:rsidRDefault="007A490C">
      <w:pPr>
        <w:rPr>
          <w:rFonts w:ascii="Open Sans" w:hAnsi="Open Sans"/>
          <w:color w:val="444444"/>
          <w:sz w:val="23"/>
          <w:szCs w:val="23"/>
          <w:shd w:val="clear" w:color="auto" w:fill="FFFFFF"/>
        </w:rPr>
      </w:pPr>
      <w:r>
        <w:rPr>
          <w:rFonts w:ascii="Open Sans" w:hAnsi="Open Sans"/>
          <w:noProof/>
          <w:color w:val="444444"/>
          <w:sz w:val="23"/>
          <w:szCs w:val="23"/>
          <w:shd w:val="clear" w:color="auto" w:fill="FFFFFF"/>
          <w:lang w:eastAsia="tr-TR"/>
        </w:rPr>
        <w:drawing>
          <wp:inline distT="0" distB="0" distL="0" distR="0">
            <wp:extent cx="4448175" cy="2952750"/>
            <wp:effectExtent l="19050" t="0" r="9525" b="0"/>
            <wp:docPr id="2" name="Resim 2" descr="C:\Users\MdrYrd2\Desktop\tatilde-yapilacak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rYrd2\Desktop\tatilde-yapilacaklar.jpg"/>
                    <pic:cNvPicPr>
                      <a:picLocks noChangeAspect="1" noChangeArrowheads="1"/>
                    </pic:cNvPicPr>
                  </pic:nvPicPr>
                  <pic:blipFill>
                    <a:blip r:embed="rId9"/>
                    <a:srcRect/>
                    <a:stretch>
                      <a:fillRect/>
                    </a:stretch>
                  </pic:blipFill>
                  <pic:spPr bwMode="auto">
                    <a:xfrm>
                      <a:off x="0" y="0"/>
                      <a:ext cx="4448175" cy="2952750"/>
                    </a:xfrm>
                    <a:prstGeom prst="rect">
                      <a:avLst/>
                    </a:prstGeom>
                    <a:noFill/>
                    <a:ln w="9525">
                      <a:noFill/>
                      <a:miter lim="800000"/>
                      <a:headEnd/>
                      <a:tailEnd/>
                    </a:ln>
                  </pic:spPr>
                </pic:pic>
              </a:graphicData>
            </a:graphic>
          </wp:inline>
        </w:drawing>
      </w:r>
    </w:p>
    <w:p w:rsidR="0059505C" w:rsidRDefault="007A490C">
      <w:pPr>
        <w:rPr>
          <w:rFonts w:ascii="Open Sans" w:hAnsi="Open Sans"/>
          <w:b/>
          <w:i/>
          <w:color w:val="17365D" w:themeColor="text2" w:themeShade="BF"/>
          <w:sz w:val="28"/>
          <w:szCs w:val="28"/>
          <w:shd w:val="clear" w:color="auto" w:fill="FFFFFF"/>
        </w:rPr>
      </w:pPr>
      <w:r w:rsidRPr="0059505C">
        <w:rPr>
          <w:rFonts w:ascii="Open Sans" w:hAnsi="Open Sans"/>
          <w:color w:val="FF0000"/>
          <w:sz w:val="28"/>
          <w:szCs w:val="28"/>
          <w:shd w:val="clear" w:color="auto" w:fill="FFFFFF"/>
        </w:rPr>
        <w:t>PLAN YAPIN</w:t>
      </w:r>
      <w:r w:rsidR="0059505C" w:rsidRPr="0059505C">
        <w:rPr>
          <w:rFonts w:ascii="Open Sans" w:hAnsi="Open Sans"/>
          <w:b/>
          <w:color w:val="FF0000"/>
          <w:sz w:val="28"/>
          <w:szCs w:val="28"/>
          <w:shd w:val="clear" w:color="auto" w:fill="FFFFFF"/>
        </w:rPr>
        <w:t>:</w:t>
      </w:r>
      <w:r w:rsidRPr="0059505C">
        <w:rPr>
          <w:rFonts w:ascii="Open Sans" w:hAnsi="Open Sans"/>
          <w:b/>
          <w:i/>
          <w:color w:val="17365D" w:themeColor="text2" w:themeShade="BF"/>
          <w:sz w:val="28"/>
          <w:szCs w:val="28"/>
          <w:shd w:val="clear" w:color="auto" w:fill="FFFFFF"/>
        </w:rPr>
        <w:t xml:space="preserve"> Öncelikle kendinize bir tatil planı hazırlayın. Tatilde neler yapacaksınız bir düşünün. Neyi ne zaman ne kadar yapacaksınız? Planlayın ve tatilinizi sonuna kadar değerlendirin.</w:t>
      </w:r>
    </w:p>
    <w:p w:rsidR="0059505C" w:rsidRDefault="0059505C">
      <w:pPr>
        <w:rPr>
          <w:rFonts w:ascii="Open Sans" w:hAnsi="Open Sans"/>
          <w:b/>
          <w:i/>
          <w:color w:val="17365D" w:themeColor="text2" w:themeShade="BF"/>
          <w:sz w:val="28"/>
          <w:szCs w:val="28"/>
          <w:shd w:val="clear" w:color="auto" w:fill="FFFFFF"/>
        </w:rPr>
      </w:pPr>
      <w:r>
        <w:rPr>
          <w:rFonts w:ascii="Open Sans" w:hAnsi="Open Sans"/>
          <w:b/>
          <w:i/>
          <w:noProof/>
          <w:color w:val="17365D" w:themeColor="text2" w:themeShade="BF"/>
          <w:sz w:val="28"/>
          <w:szCs w:val="28"/>
          <w:shd w:val="clear" w:color="auto" w:fill="FFFFFF"/>
          <w:lang w:eastAsia="tr-TR"/>
        </w:rPr>
        <w:drawing>
          <wp:inline distT="0" distB="0" distL="0" distR="0">
            <wp:extent cx="4248150" cy="2841207"/>
            <wp:effectExtent l="19050" t="0" r="0" b="0"/>
            <wp:docPr id="4" name="Resim 4" descr="C:\Users\MdrYrd2\Desktop\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drYrd2\Desktop\ders.jpg"/>
                    <pic:cNvPicPr>
                      <a:picLocks noChangeAspect="1" noChangeArrowheads="1"/>
                    </pic:cNvPicPr>
                  </pic:nvPicPr>
                  <pic:blipFill>
                    <a:blip r:embed="rId10"/>
                    <a:srcRect/>
                    <a:stretch>
                      <a:fillRect/>
                    </a:stretch>
                  </pic:blipFill>
                  <pic:spPr bwMode="auto">
                    <a:xfrm>
                      <a:off x="0" y="0"/>
                      <a:ext cx="4256564" cy="2846834"/>
                    </a:xfrm>
                    <a:prstGeom prst="rect">
                      <a:avLst/>
                    </a:prstGeom>
                    <a:noFill/>
                    <a:ln w="9525">
                      <a:noFill/>
                      <a:miter lim="800000"/>
                      <a:headEnd/>
                      <a:tailEnd/>
                    </a:ln>
                  </pic:spPr>
                </pic:pic>
              </a:graphicData>
            </a:graphic>
          </wp:inline>
        </w:drawing>
      </w:r>
    </w:p>
    <w:p w:rsidR="0059505C" w:rsidRDefault="007A490C">
      <w:pPr>
        <w:rPr>
          <w:rFonts w:ascii="Open Sans" w:hAnsi="Open Sans"/>
          <w:color w:val="444444"/>
          <w:sz w:val="23"/>
          <w:szCs w:val="23"/>
          <w:shd w:val="clear" w:color="auto" w:fill="FFFFFF"/>
        </w:rPr>
      </w:pPr>
      <w:r w:rsidRPr="0059505C">
        <w:rPr>
          <w:rFonts w:ascii="Open Sans" w:hAnsi="Open Sans"/>
          <w:color w:val="FF0000"/>
          <w:sz w:val="28"/>
          <w:szCs w:val="28"/>
          <w:shd w:val="clear" w:color="auto" w:fill="FFFFFF"/>
        </w:rPr>
        <w:lastRenderedPageBreak/>
        <w:t xml:space="preserve"> DERSİ BIRAKMAYIN</w:t>
      </w:r>
      <w:r w:rsidR="0059505C">
        <w:rPr>
          <w:rFonts w:ascii="Open Sans" w:hAnsi="Open Sans"/>
          <w:color w:val="444444"/>
          <w:sz w:val="23"/>
          <w:szCs w:val="23"/>
          <w:shd w:val="clear" w:color="auto" w:fill="FFFFFF"/>
        </w:rPr>
        <w:t>:</w:t>
      </w:r>
      <w:r>
        <w:rPr>
          <w:rFonts w:ascii="Open Sans" w:hAnsi="Open Sans"/>
          <w:color w:val="444444"/>
          <w:sz w:val="23"/>
          <w:szCs w:val="23"/>
          <w:shd w:val="clear" w:color="auto" w:fill="FFFFFF"/>
        </w:rPr>
        <w:t xml:space="preserve"> </w:t>
      </w:r>
      <w:r w:rsidRPr="0059505C">
        <w:rPr>
          <w:rFonts w:ascii="Open Sans" w:hAnsi="Open Sans"/>
          <w:b/>
          <w:i/>
          <w:color w:val="17365D" w:themeColor="text2" w:themeShade="BF"/>
          <w:sz w:val="28"/>
          <w:szCs w:val="28"/>
          <w:shd w:val="clear" w:color="auto" w:fill="FFFFFF"/>
        </w:rPr>
        <w:t>İlk dönem okulda gördüğünüz konulardan eksiklerinizi belirleyip o konulara yoğunlaşın. Yoğunlaşın derken yoğun bir ders çalışmadan bahsetmiyorum korkmayın. Sizi fazla sıkmayacak kadar az, fakat size faydası dokunacak kadar da çok. Bunu siz belirleyebilirsiniz. Ancak hiç ders çalışmadan bir tatil geçirmeyi düşünüyorsanız vay sizin halinize.</w:t>
      </w:r>
      <w:r>
        <w:rPr>
          <w:rFonts w:ascii="Open Sans" w:hAnsi="Open Sans"/>
          <w:color w:val="444444"/>
          <w:sz w:val="23"/>
          <w:szCs w:val="23"/>
          <w:shd w:val="clear" w:color="auto" w:fill="FFFFFF"/>
        </w:rPr>
        <w:t> </w:t>
      </w:r>
    </w:p>
    <w:p w:rsidR="0059505C" w:rsidRDefault="0059505C">
      <w:pPr>
        <w:rPr>
          <w:rFonts w:ascii="Open Sans" w:hAnsi="Open Sans"/>
          <w:color w:val="444444"/>
          <w:sz w:val="23"/>
          <w:szCs w:val="23"/>
          <w:shd w:val="clear" w:color="auto" w:fill="FFFFFF"/>
        </w:rPr>
      </w:pPr>
      <w:r>
        <w:rPr>
          <w:rFonts w:ascii="Open Sans" w:hAnsi="Open Sans"/>
          <w:noProof/>
          <w:color w:val="444444"/>
          <w:sz w:val="23"/>
          <w:szCs w:val="23"/>
          <w:shd w:val="clear" w:color="auto" w:fill="FFFFFF"/>
          <w:lang w:eastAsia="tr-TR"/>
        </w:rPr>
        <w:drawing>
          <wp:inline distT="0" distB="0" distL="0" distR="0">
            <wp:extent cx="6667500" cy="4229100"/>
            <wp:effectExtent l="19050" t="0" r="0" b="0"/>
            <wp:docPr id="7" name="Resim 5" descr="C:\Users\MdrYrd2\Desktop\kitap-ka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rYrd2\Desktop\kitap-kalp.jpg"/>
                    <pic:cNvPicPr>
                      <a:picLocks noChangeAspect="1" noChangeArrowheads="1"/>
                    </pic:cNvPicPr>
                  </pic:nvPicPr>
                  <pic:blipFill>
                    <a:blip r:embed="rId11"/>
                    <a:srcRect/>
                    <a:stretch>
                      <a:fillRect/>
                    </a:stretch>
                  </pic:blipFill>
                  <pic:spPr bwMode="auto">
                    <a:xfrm>
                      <a:off x="0" y="0"/>
                      <a:ext cx="6667500" cy="4229100"/>
                    </a:xfrm>
                    <a:prstGeom prst="rect">
                      <a:avLst/>
                    </a:prstGeom>
                    <a:noFill/>
                    <a:ln w="9525">
                      <a:noFill/>
                      <a:miter lim="800000"/>
                      <a:headEnd/>
                      <a:tailEnd/>
                    </a:ln>
                  </pic:spPr>
                </pic:pic>
              </a:graphicData>
            </a:graphic>
          </wp:inline>
        </w:drawing>
      </w:r>
    </w:p>
    <w:p w:rsidR="0059505C" w:rsidRPr="0059505C" w:rsidRDefault="007A490C">
      <w:pPr>
        <w:rPr>
          <w:rFonts w:ascii="Open Sans" w:hAnsi="Open Sans"/>
          <w:color w:val="17365D" w:themeColor="text2" w:themeShade="BF"/>
          <w:sz w:val="23"/>
          <w:szCs w:val="23"/>
          <w:shd w:val="clear" w:color="auto" w:fill="FFFFFF"/>
        </w:rPr>
      </w:pPr>
      <w:r w:rsidRPr="0059505C">
        <w:rPr>
          <w:rFonts w:ascii="Open Sans" w:hAnsi="Open Sans"/>
          <w:color w:val="FF0000"/>
          <w:sz w:val="28"/>
          <w:szCs w:val="28"/>
          <w:shd w:val="clear" w:color="auto" w:fill="FFFFFF"/>
        </w:rPr>
        <w:t xml:space="preserve"> KİTAP OKUYUN</w:t>
      </w:r>
      <w:r w:rsidR="0059505C" w:rsidRPr="0059505C">
        <w:rPr>
          <w:rFonts w:ascii="Open Sans" w:hAnsi="Open Sans"/>
          <w:b/>
          <w:color w:val="FF0000"/>
          <w:sz w:val="28"/>
          <w:szCs w:val="28"/>
          <w:shd w:val="clear" w:color="auto" w:fill="FFFFFF"/>
        </w:rPr>
        <w:t>:</w:t>
      </w:r>
      <w:r w:rsidRPr="0059505C">
        <w:rPr>
          <w:rFonts w:ascii="Open Sans" w:hAnsi="Open Sans"/>
          <w:b/>
          <w:color w:val="FF0000"/>
          <w:sz w:val="23"/>
          <w:szCs w:val="23"/>
          <w:shd w:val="clear" w:color="auto" w:fill="FFFFFF"/>
        </w:rPr>
        <w:t xml:space="preserve"> </w:t>
      </w:r>
      <w:r w:rsidRPr="0059505C">
        <w:rPr>
          <w:rFonts w:ascii="Open Sans" w:hAnsi="Open Sans"/>
          <w:b/>
          <w:i/>
          <w:color w:val="17365D" w:themeColor="text2" w:themeShade="BF"/>
          <w:sz w:val="28"/>
          <w:szCs w:val="28"/>
          <w:shd w:val="clear" w:color="auto" w:fill="FFFFFF"/>
        </w:rPr>
        <w:t>Kitap okumak anlama kabiliyetinizi, hayal gücünüzü, kültürel bilginizi, fikir yürütme becerilerinizi geliştirir. Aynı zamanda kitap okumak okuldaki başarınıza da olumlu etki edecektir. Bunlardan yoksun kalmak kim ister ki?</w:t>
      </w:r>
      <w:r w:rsidRPr="0059505C">
        <w:rPr>
          <w:rFonts w:ascii="Open Sans" w:hAnsi="Open Sans"/>
          <w:color w:val="17365D" w:themeColor="text2" w:themeShade="BF"/>
          <w:sz w:val="23"/>
          <w:szCs w:val="23"/>
          <w:shd w:val="clear" w:color="auto" w:fill="FFFFFF"/>
        </w:rPr>
        <w:t xml:space="preserve"> </w:t>
      </w:r>
    </w:p>
    <w:p w:rsidR="0059505C" w:rsidRDefault="0059505C" w:rsidP="0059505C">
      <w:pPr>
        <w:jc w:val="center"/>
        <w:rPr>
          <w:rFonts w:ascii="Open Sans" w:hAnsi="Open Sans"/>
          <w:color w:val="444444"/>
          <w:sz w:val="23"/>
          <w:szCs w:val="23"/>
          <w:shd w:val="clear" w:color="auto" w:fill="FFFFFF"/>
        </w:rPr>
      </w:pPr>
      <w:r>
        <w:rPr>
          <w:rFonts w:ascii="Open Sans" w:hAnsi="Open Sans"/>
          <w:noProof/>
          <w:color w:val="444444"/>
          <w:sz w:val="23"/>
          <w:szCs w:val="23"/>
          <w:shd w:val="clear" w:color="auto" w:fill="FFFFFF"/>
          <w:lang w:eastAsia="tr-TR"/>
        </w:rPr>
        <w:drawing>
          <wp:inline distT="0" distB="0" distL="0" distR="0">
            <wp:extent cx="4829175" cy="3002058"/>
            <wp:effectExtent l="19050" t="0" r="9525" b="0"/>
            <wp:docPr id="8" name="Resim 6" descr="C:\Users\MdrYrd2\Desktop\ail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drYrd2\Desktop\aile-ps.jpg"/>
                    <pic:cNvPicPr>
                      <a:picLocks noChangeAspect="1" noChangeArrowheads="1"/>
                    </pic:cNvPicPr>
                  </pic:nvPicPr>
                  <pic:blipFill>
                    <a:blip r:embed="rId12"/>
                    <a:srcRect/>
                    <a:stretch>
                      <a:fillRect/>
                    </a:stretch>
                  </pic:blipFill>
                  <pic:spPr bwMode="auto">
                    <a:xfrm>
                      <a:off x="0" y="0"/>
                      <a:ext cx="4830365" cy="3002798"/>
                    </a:xfrm>
                    <a:prstGeom prst="rect">
                      <a:avLst/>
                    </a:prstGeom>
                    <a:noFill/>
                    <a:ln w="9525">
                      <a:noFill/>
                      <a:miter lim="800000"/>
                      <a:headEnd/>
                      <a:tailEnd/>
                    </a:ln>
                  </pic:spPr>
                </pic:pic>
              </a:graphicData>
            </a:graphic>
          </wp:inline>
        </w:drawing>
      </w:r>
    </w:p>
    <w:p w:rsidR="00D07E87" w:rsidRDefault="007A490C">
      <w:pPr>
        <w:rPr>
          <w:rFonts w:ascii="Open Sans" w:hAnsi="Open Sans"/>
          <w:b/>
          <w:i/>
          <w:color w:val="17365D" w:themeColor="text2" w:themeShade="BF"/>
          <w:sz w:val="28"/>
          <w:szCs w:val="28"/>
          <w:shd w:val="clear" w:color="auto" w:fill="FFFFFF"/>
        </w:rPr>
      </w:pPr>
      <w:r w:rsidRPr="0059505C">
        <w:rPr>
          <w:rFonts w:ascii="Open Sans" w:hAnsi="Open Sans"/>
          <w:b/>
          <w:i/>
          <w:color w:val="FF0000"/>
          <w:sz w:val="28"/>
          <w:szCs w:val="28"/>
          <w:shd w:val="clear" w:color="auto" w:fill="FFFFFF"/>
        </w:rPr>
        <w:lastRenderedPageBreak/>
        <w:t>AİLENİZLE VAKİT GEÇİRİN</w:t>
      </w:r>
      <w:r>
        <w:rPr>
          <w:rFonts w:ascii="Open Sans" w:hAnsi="Open Sans"/>
          <w:color w:val="444444"/>
          <w:sz w:val="23"/>
          <w:szCs w:val="23"/>
          <w:shd w:val="clear" w:color="auto" w:fill="FFFFFF"/>
        </w:rPr>
        <w:t xml:space="preserve"> </w:t>
      </w:r>
      <w:r w:rsidRPr="00D07E87">
        <w:rPr>
          <w:rFonts w:ascii="Open Sans" w:hAnsi="Open Sans"/>
          <w:b/>
          <w:i/>
          <w:color w:val="17365D" w:themeColor="text2" w:themeShade="BF"/>
          <w:sz w:val="28"/>
          <w:szCs w:val="28"/>
          <w:shd w:val="clear" w:color="auto" w:fill="FFFFFF"/>
        </w:rPr>
        <w:t xml:space="preserve">Tatilin sizin eve kavuşmasının yanında ailenizle çok güzel vakit geçirmenize ortam hazırladığını unutmayın. Ailenizle sinemaya, tiyatroya, müzeye veya başka bir faaliyete gidebilirsiniz.Annenize yardımcı olabilir, babanızla birlikte oyun oynayabilirsiniz. Artık bunlar sizin hayal gücünüze kalmış. </w:t>
      </w:r>
    </w:p>
    <w:p w:rsidR="00D07E87" w:rsidRDefault="00D07E87">
      <w:pPr>
        <w:rPr>
          <w:rFonts w:ascii="Open Sans" w:hAnsi="Open Sans"/>
          <w:b/>
          <w:i/>
          <w:color w:val="17365D" w:themeColor="text2" w:themeShade="BF"/>
          <w:sz w:val="28"/>
          <w:szCs w:val="28"/>
          <w:shd w:val="clear" w:color="auto" w:fill="FFFFFF"/>
        </w:rPr>
      </w:pPr>
    </w:p>
    <w:p w:rsidR="00D07E87" w:rsidRDefault="00D07E87">
      <w:pPr>
        <w:rPr>
          <w:rFonts w:ascii="Open Sans" w:hAnsi="Open Sans"/>
          <w:b/>
          <w:i/>
          <w:color w:val="17365D" w:themeColor="text2" w:themeShade="BF"/>
          <w:sz w:val="28"/>
          <w:szCs w:val="28"/>
          <w:shd w:val="clear" w:color="auto" w:fill="FFFFFF"/>
        </w:rPr>
      </w:pPr>
      <w:r>
        <w:rPr>
          <w:rFonts w:ascii="Open Sans" w:hAnsi="Open Sans"/>
          <w:b/>
          <w:i/>
          <w:noProof/>
          <w:color w:val="17365D" w:themeColor="text2" w:themeShade="BF"/>
          <w:sz w:val="28"/>
          <w:szCs w:val="28"/>
          <w:shd w:val="clear" w:color="auto" w:fill="FFFFFF"/>
          <w:lang w:eastAsia="tr-TR"/>
        </w:rPr>
        <w:drawing>
          <wp:inline distT="0" distB="0" distL="0" distR="0">
            <wp:extent cx="6911975" cy="4319984"/>
            <wp:effectExtent l="19050" t="0" r="3175" b="0"/>
            <wp:docPr id="9" name="Resim 7" descr="C:\Users\MdrYrd2\Desktop\yariyil-tatili,XV7m3DXJK0S99gCZuTGQ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rYrd2\Desktop\yariyil-tatili,XV7m3DXJK0S99gCZuTGQRw.jpg"/>
                    <pic:cNvPicPr>
                      <a:picLocks noChangeAspect="1" noChangeArrowheads="1"/>
                    </pic:cNvPicPr>
                  </pic:nvPicPr>
                  <pic:blipFill>
                    <a:blip r:embed="rId13"/>
                    <a:srcRect/>
                    <a:stretch>
                      <a:fillRect/>
                    </a:stretch>
                  </pic:blipFill>
                  <pic:spPr bwMode="auto">
                    <a:xfrm>
                      <a:off x="0" y="0"/>
                      <a:ext cx="6911975" cy="4319984"/>
                    </a:xfrm>
                    <a:prstGeom prst="rect">
                      <a:avLst/>
                    </a:prstGeom>
                    <a:noFill/>
                    <a:ln w="9525">
                      <a:noFill/>
                      <a:miter lim="800000"/>
                      <a:headEnd/>
                      <a:tailEnd/>
                    </a:ln>
                  </pic:spPr>
                </pic:pic>
              </a:graphicData>
            </a:graphic>
          </wp:inline>
        </w:drawing>
      </w:r>
    </w:p>
    <w:p w:rsidR="00D07E87" w:rsidRDefault="00D07E87">
      <w:pPr>
        <w:rPr>
          <w:rFonts w:ascii="Open Sans" w:hAnsi="Open Sans"/>
          <w:b/>
          <w:i/>
          <w:color w:val="17365D" w:themeColor="text2" w:themeShade="BF"/>
          <w:sz w:val="28"/>
          <w:szCs w:val="28"/>
          <w:shd w:val="clear" w:color="auto" w:fill="FFFFFF"/>
        </w:rPr>
      </w:pPr>
    </w:p>
    <w:p w:rsidR="00D07E87" w:rsidRDefault="007A490C" w:rsidP="00D07E87">
      <w:pPr>
        <w:jc w:val="center"/>
        <w:rPr>
          <w:rFonts w:ascii="Open Sans" w:hAnsi="Open Sans"/>
          <w:color w:val="FF0000"/>
          <w:sz w:val="52"/>
          <w:szCs w:val="52"/>
          <w:shd w:val="clear" w:color="auto" w:fill="FFFFFF"/>
        </w:rPr>
      </w:pPr>
      <w:r w:rsidRPr="00D07E87">
        <w:rPr>
          <w:rFonts w:ascii="Open Sans" w:hAnsi="Open Sans"/>
          <w:color w:val="FF0000"/>
          <w:sz w:val="52"/>
          <w:szCs w:val="52"/>
          <w:shd w:val="clear" w:color="auto" w:fill="FFFFFF"/>
        </w:rPr>
        <w:t>HEPİNİZE İYİ TATİLLER...</w:t>
      </w:r>
    </w:p>
    <w:p w:rsidR="00D07E87" w:rsidRDefault="00D07E87" w:rsidP="00D07E87">
      <w:pPr>
        <w:jc w:val="center"/>
        <w:rPr>
          <w:rFonts w:ascii="Open Sans" w:hAnsi="Open Sans"/>
          <w:color w:val="FF0000"/>
          <w:sz w:val="52"/>
          <w:szCs w:val="52"/>
          <w:shd w:val="clear" w:color="auto" w:fill="FFFFFF"/>
        </w:rPr>
      </w:pPr>
    </w:p>
    <w:p w:rsidR="00D07E87" w:rsidRDefault="00D07E87" w:rsidP="00D07E87">
      <w:pPr>
        <w:jc w:val="center"/>
        <w:rPr>
          <w:rFonts w:ascii="Open Sans" w:hAnsi="Open Sans"/>
          <w:color w:val="FF0000"/>
          <w:sz w:val="52"/>
          <w:szCs w:val="52"/>
          <w:shd w:val="clear" w:color="auto" w:fill="FFFFFF"/>
        </w:rPr>
      </w:pPr>
    </w:p>
    <w:p w:rsidR="00D07E87" w:rsidRDefault="00D07E87" w:rsidP="00D07E87">
      <w:pPr>
        <w:jc w:val="center"/>
        <w:rPr>
          <w:rFonts w:ascii="Open Sans" w:hAnsi="Open Sans"/>
          <w:color w:val="FF0000"/>
          <w:sz w:val="52"/>
          <w:szCs w:val="52"/>
          <w:shd w:val="clear" w:color="auto" w:fill="FFFFFF"/>
        </w:rPr>
      </w:pPr>
    </w:p>
    <w:p w:rsidR="00D07E87" w:rsidRDefault="00D07E87" w:rsidP="00D07E87">
      <w:pPr>
        <w:jc w:val="center"/>
        <w:rPr>
          <w:rFonts w:ascii="Open Sans" w:hAnsi="Open Sans"/>
          <w:color w:val="FF0000"/>
          <w:sz w:val="52"/>
          <w:szCs w:val="52"/>
          <w:shd w:val="clear" w:color="auto" w:fill="FFFFFF"/>
        </w:rPr>
      </w:pPr>
    </w:p>
    <w:p w:rsidR="007131DC" w:rsidRPr="007E4B43" w:rsidRDefault="007A490C" w:rsidP="00D07E87">
      <w:pPr>
        <w:jc w:val="center"/>
        <w:rPr>
          <w:b/>
          <w:i/>
          <w:color w:val="17365D" w:themeColor="text2" w:themeShade="BF"/>
          <w:sz w:val="28"/>
          <w:szCs w:val="28"/>
        </w:rPr>
      </w:pPr>
      <w:r w:rsidRPr="00D07E87">
        <w:rPr>
          <w:rFonts w:ascii="Open Sans" w:hAnsi="Open Sans"/>
          <w:color w:val="FF0000"/>
          <w:sz w:val="52"/>
          <w:szCs w:val="52"/>
        </w:rPr>
        <w:br/>
      </w:r>
      <w:r>
        <w:rPr>
          <w:rFonts w:ascii="Open Sans" w:hAnsi="Open Sans"/>
          <w:color w:val="444444"/>
          <w:sz w:val="23"/>
          <w:szCs w:val="23"/>
        </w:rPr>
        <w:br/>
      </w:r>
      <w:r>
        <w:rPr>
          <w:rFonts w:ascii="Open Sans" w:hAnsi="Open Sans"/>
          <w:color w:val="444444"/>
          <w:sz w:val="23"/>
          <w:szCs w:val="23"/>
          <w:shd w:val="clear" w:color="auto" w:fill="FFFFFF"/>
        </w:rPr>
        <w:t>Kaynak: </w:t>
      </w:r>
      <w:hyperlink r:id="rId14" w:history="1">
        <w:r>
          <w:rPr>
            <w:rStyle w:val="Kpr"/>
            <w:rFonts w:ascii="Open Sans" w:hAnsi="Open Sans"/>
            <w:color w:val="3498DB"/>
            <w:sz w:val="23"/>
            <w:szCs w:val="23"/>
            <w:shd w:val="clear" w:color="auto" w:fill="FFFFFF"/>
          </w:rPr>
          <w:t>http://www.matematikciler.com/ogretmen/rehberlik/825-yariyil-tatilini-nasil-degerlendirmeli</w:t>
        </w:r>
      </w:hyperlink>
    </w:p>
    <w:sectPr w:rsidR="007131DC" w:rsidRPr="007E4B43" w:rsidSect="0059505C">
      <w:pgSz w:w="11906" w:h="16838"/>
      <w:pgMar w:top="851" w:right="284" w:bottom="284"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378" w:rsidRDefault="00473378" w:rsidP="007E4B43">
      <w:pPr>
        <w:spacing w:after="0" w:line="240" w:lineRule="auto"/>
      </w:pPr>
      <w:r>
        <w:separator/>
      </w:r>
    </w:p>
  </w:endnote>
  <w:endnote w:type="continuationSeparator" w:id="1">
    <w:p w:rsidR="00473378" w:rsidRDefault="00473378" w:rsidP="007E4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378" w:rsidRDefault="00473378" w:rsidP="007E4B43">
      <w:pPr>
        <w:spacing w:after="0" w:line="240" w:lineRule="auto"/>
      </w:pPr>
      <w:r>
        <w:separator/>
      </w:r>
    </w:p>
  </w:footnote>
  <w:footnote w:type="continuationSeparator" w:id="1">
    <w:p w:rsidR="00473378" w:rsidRDefault="00473378" w:rsidP="007E4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777DA"/>
    <w:multiLevelType w:val="hybridMultilevel"/>
    <w:tmpl w:val="CA68AA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6444B6"/>
    <w:multiLevelType w:val="hybridMultilevel"/>
    <w:tmpl w:val="45D8F014"/>
    <w:lvl w:ilvl="0" w:tplc="041F000F">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nsid w:val="74D43E2D"/>
    <w:multiLevelType w:val="hybridMultilevel"/>
    <w:tmpl w:val="EFF05784"/>
    <w:lvl w:ilvl="0" w:tplc="4772675E">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E4B43"/>
    <w:rsid w:val="00473378"/>
    <w:rsid w:val="0059505C"/>
    <w:rsid w:val="006A4D5E"/>
    <w:rsid w:val="007131DC"/>
    <w:rsid w:val="007A490C"/>
    <w:rsid w:val="007E4B43"/>
    <w:rsid w:val="00D07E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4B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E4B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4B43"/>
    <w:rPr>
      <w:rFonts w:ascii="Tahoma" w:hAnsi="Tahoma" w:cs="Tahoma"/>
      <w:sz w:val="16"/>
      <w:szCs w:val="16"/>
    </w:rPr>
  </w:style>
  <w:style w:type="paragraph" w:styleId="stbilgi">
    <w:name w:val="header"/>
    <w:basedOn w:val="Normal"/>
    <w:link w:val="stbilgiChar"/>
    <w:uiPriority w:val="99"/>
    <w:semiHidden/>
    <w:unhideWhenUsed/>
    <w:rsid w:val="007E4B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E4B43"/>
  </w:style>
  <w:style w:type="paragraph" w:styleId="Altbilgi">
    <w:name w:val="footer"/>
    <w:basedOn w:val="Normal"/>
    <w:link w:val="AltbilgiChar"/>
    <w:uiPriority w:val="99"/>
    <w:semiHidden/>
    <w:unhideWhenUsed/>
    <w:rsid w:val="007E4B4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E4B43"/>
  </w:style>
  <w:style w:type="character" w:styleId="Kpr">
    <w:name w:val="Hyperlink"/>
    <w:basedOn w:val="VarsaylanParagrafYazTipi"/>
    <w:uiPriority w:val="99"/>
    <w:semiHidden/>
    <w:unhideWhenUsed/>
    <w:rsid w:val="007A490C"/>
    <w:rPr>
      <w:color w:val="0000FF"/>
      <w:u w:val="single"/>
    </w:rPr>
  </w:style>
</w:styles>
</file>

<file path=word/webSettings.xml><?xml version="1.0" encoding="utf-8"?>
<w:webSettings xmlns:r="http://schemas.openxmlformats.org/officeDocument/2006/relationships" xmlns:w="http://schemas.openxmlformats.org/wordprocessingml/2006/main">
  <w:divs>
    <w:div w:id="179241158">
      <w:bodyDiv w:val="1"/>
      <w:marLeft w:val="0"/>
      <w:marRight w:val="0"/>
      <w:marTop w:val="0"/>
      <w:marBottom w:val="0"/>
      <w:divBdr>
        <w:top w:val="none" w:sz="0" w:space="0" w:color="auto"/>
        <w:left w:val="none" w:sz="0" w:space="0" w:color="auto"/>
        <w:bottom w:val="none" w:sz="0" w:space="0" w:color="auto"/>
        <w:right w:val="none" w:sz="0" w:space="0" w:color="auto"/>
      </w:divBdr>
    </w:div>
    <w:div w:id="10801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atematikciler.com/ogretmen/rehberlik/825-yariyil-tatilini-nasil-degerlendirmel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551</Words>
  <Characters>3144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MdrYrd2</dc:creator>
  <cp:lastModifiedBy>MdrYrd2</cp:lastModifiedBy>
  <cp:revision>1</cp:revision>
  <dcterms:created xsi:type="dcterms:W3CDTF">2018-01-18T10:20:00Z</dcterms:created>
  <dcterms:modified xsi:type="dcterms:W3CDTF">2018-01-18T10:55:00Z</dcterms:modified>
</cp:coreProperties>
</file>